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560" w:bottom="280" w:left="720" w:right="720"/>
        </w:sect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spacing w:line="209" w:lineRule="exact" w:before="0"/>
        <w:ind w:left="2649" w:right="0" w:firstLine="0"/>
        <w:jc w:val="left"/>
        <w:rPr>
          <w:rFonts w:ascii="Cambria"/>
          <w:sz w:val="1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566927</wp:posOffset>
            </wp:positionH>
            <wp:positionV relativeFrom="paragraph">
              <wp:posOffset>-287608</wp:posOffset>
            </wp:positionV>
            <wp:extent cx="1210055" cy="62179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055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color w:val="020000"/>
          <w:sz w:val="18"/>
        </w:rPr>
        <w:t>Istituto Nazionale di Fisica Nucleare</w:t>
      </w:r>
    </w:p>
    <w:p>
      <w:pPr>
        <w:spacing w:line="185" w:lineRule="exact" w:before="0"/>
        <w:ind w:left="2649" w:right="0" w:firstLine="0"/>
        <w:jc w:val="left"/>
        <w:rPr>
          <w:rFonts w:ascii="Cambria"/>
          <w:sz w:val="16"/>
        </w:rPr>
      </w:pPr>
      <w:r>
        <w:rPr>
          <w:rFonts w:ascii="Cambria"/>
          <w:color w:val="1A6A90"/>
          <w:sz w:val="16"/>
        </w:rPr>
        <w:t>SEZIONE DI NAPOLI</w:t>
      </w:r>
    </w:p>
    <w:p>
      <w:pPr>
        <w:spacing w:before="0"/>
        <w:ind w:left="2649" w:right="0" w:firstLine="0"/>
        <w:jc w:val="left"/>
        <w:rPr>
          <w:rFonts w:ascii="Cambria"/>
          <w:sz w:val="16"/>
        </w:rPr>
      </w:pPr>
      <w:r>
        <w:rPr>
          <w:rFonts w:ascii="Cambria"/>
          <w:color w:val="1A6A90"/>
          <w:sz w:val="16"/>
        </w:rPr>
        <w:t>Servizio di Amministrazione</w:t>
      </w:r>
    </w:p>
    <w:p>
      <w:pPr>
        <w:pStyle w:val="BodyText"/>
        <w:rPr>
          <w:rFonts w:ascii="Cambria"/>
          <w:sz w:val="22"/>
        </w:rPr>
      </w:pPr>
      <w:r>
        <w:rPr/>
        <w:br w:type="column"/>
      </w:r>
      <w:r>
        <w:rPr>
          <w:rFonts w:ascii="Cambria"/>
          <w:sz w:val="22"/>
        </w:rPr>
      </w:r>
    </w:p>
    <w:p>
      <w:pPr>
        <w:pStyle w:val="BodyText"/>
        <w:rPr>
          <w:rFonts w:ascii="Cambria"/>
          <w:sz w:val="22"/>
        </w:rPr>
      </w:pPr>
    </w:p>
    <w:p>
      <w:pPr>
        <w:pStyle w:val="BodyText"/>
        <w:spacing w:before="2"/>
        <w:rPr>
          <w:rFonts w:ascii="Cambria"/>
          <w:sz w:val="25"/>
        </w:rPr>
      </w:pPr>
    </w:p>
    <w:p>
      <w:pPr>
        <w:spacing w:before="0"/>
        <w:ind w:left="811" w:right="0" w:firstLine="0"/>
        <w:jc w:val="left"/>
        <w:rPr>
          <w:sz w:val="22"/>
        </w:rPr>
      </w:pPr>
      <w:r>
        <w:rPr>
          <w:sz w:val="22"/>
        </w:rPr>
        <w:t>Da allegare</w:t>
      </w:r>
    </w:p>
    <w:p>
      <w:pPr>
        <w:tabs>
          <w:tab w:pos="2193" w:val="left" w:leader="none"/>
          <w:tab w:pos="3806" w:val="left" w:leader="none"/>
        </w:tabs>
        <w:spacing w:before="0"/>
        <w:ind w:left="172" w:right="0" w:firstLine="0"/>
        <w:jc w:val="left"/>
        <w:rPr>
          <w:sz w:val="22"/>
        </w:rPr>
      </w:pPr>
      <w:r>
        <w:rPr>
          <w:sz w:val="22"/>
        </w:rPr>
        <w:t>All’RDA</w:t>
      </w:r>
      <w:r>
        <w:rPr>
          <w:spacing w:val="45"/>
          <w:sz w:val="22"/>
        </w:rPr>
        <w:t> </w:t>
      </w:r>
      <w:r>
        <w:rPr>
          <w:sz w:val="22"/>
        </w:rPr>
        <w:t>n.</w:t>
      </w:r>
      <w:r>
        <w:rPr>
          <w:sz w:val="22"/>
          <w:u w:val="single"/>
        </w:rPr>
        <w:t> </w:t>
        <w:tab/>
      </w:r>
      <w:r>
        <w:rPr>
          <w:sz w:val="22"/>
        </w:rPr>
        <w:t>del</w:t>
      </w:r>
      <w:r>
        <w:rPr>
          <w:sz w:val="22"/>
          <w:u w:val="single"/>
        </w:rPr>
        <w:t> </w:t>
        <w:tab/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560" w:bottom="280" w:left="720" w:right="720"/>
          <w:cols w:num="2" w:equalWidth="0">
            <w:col w:w="5457" w:space="1061"/>
            <w:col w:w="3952"/>
          </w:cols>
        </w:sectPr>
      </w:pPr>
    </w:p>
    <w:p>
      <w:pPr>
        <w:pStyle w:val="BodyText"/>
        <w:spacing w:before="12"/>
        <w:rPr>
          <w:sz w:val="20"/>
        </w:rPr>
      </w:pPr>
    </w:p>
    <w:p>
      <w:pPr>
        <w:pStyle w:val="Title"/>
      </w:pPr>
      <w:r>
        <w:rPr>
          <w:sz w:val="32"/>
        </w:rPr>
        <w:t>R</w:t>
      </w:r>
      <w:r>
        <w:rPr/>
        <w:t>ICHIESTA ACQUISTO BENI D</w:t>
      </w:r>
      <w:r>
        <w:rPr>
          <w:sz w:val="32"/>
        </w:rPr>
        <w:t>’</w:t>
      </w:r>
      <w:r>
        <w:rPr/>
        <w:t>INVENTARIO</w:t>
      </w:r>
    </w:p>
    <w:p>
      <w:pPr>
        <w:pStyle w:val="BodyText"/>
        <w:spacing w:before="9"/>
        <w:rPr>
          <w:b/>
          <w:sz w:val="25"/>
        </w:rPr>
      </w:pPr>
    </w:p>
    <w:p>
      <w:pPr>
        <w:spacing w:before="0"/>
        <w:ind w:left="1183" w:right="1183" w:firstLine="0"/>
        <w:jc w:val="center"/>
        <w:rPr>
          <w:b/>
          <w:sz w:val="19"/>
        </w:rPr>
      </w:pPr>
      <w:r>
        <w:rPr>
          <w:b/>
          <w:sz w:val="19"/>
        </w:rPr>
        <w:t>USO A CUI È DESTINATO</w:t>
      </w:r>
    </w:p>
    <w:p>
      <w:pPr>
        <w:spacing w:before="18"/>
        <w:ind w:left="1182" w:right="1183" w:firstLine="0"/>
        <w:jc w:val="center"/>
        <w:rPr>
          <w:b/>
          <w:sz w:val="24"/>
        </w:rPr>
      </w:pPr>
      <w:r>
        <w:rPr>
          <w:b/>
          <w:sz w:val="19"/>
        </w:rPr>
        <w:t>IL BENE CHE SI INTENDE ACQUISTARE</w:t>
      </w:r>
      <w:r>
        <w:rPr>
          <w:b/>
          <w:sz w:val="24"/>
        </w:rPr>
        <w:t>:</w:t>
      </w:r>
    </w:p>
    <w:p>
      <w:pPr>
        <w:pStyle w:val="BodyText"/>
        <w:spacing w:before="6"/>
        <w:rPr>
          <w:b/>
          <w:sz w:val="27"/>
        </w:rPr>
      </w:pPr>
    </w:p>
    <w:p>
      <w:pPr>
        <w:spacing w:before="0"/>
        <w:ind w:left="696" w:right="0" w:firstLine="0"/>
        <w:jc w:val="left"/>
        <w:rPr>
          <w:sz w:val="19"/>
        </w:rPr>
      </w:pPr>
      <w:r>
        <w:rPr/>
        <w:pict>
          <v:rect style="position:absolute;margin-left:52.849998pt;margin-top:.905403pt;width:12.35pt;height:9.3pt;mso-position-horizontal-relative:page;mso-position-vertical-relative:paragraph;z-index:15731712" filled="false" stroked="true" strokeweight="1pt" strokecolor="#000000">
            <v:stroke dashstyle="solid"/>
            <w10:wrap type="none"/>
          </v:rect>
        </w:pict>
      </w:r>
      <w:r>
        <w:rPr>
          <w:sz w:val="19"/>
        </w:rPr>
        <w:t>NUOVO BENE</w:t>
      </w:r>
    </w:p>
    <w:p>
      <w:pPr>
        <w:spacing w:before="27"/>
        <w:ind w:left="696" w:right="0" w:firstLine="0"/>
        <w:jc w:val="left"/>
        <w:rPr>
          <w:sz w:val="19"/>
        </w:rPr>
      </w:pPr>
      <w:r>
        <w:rPr/>
        <w:pict>
          <v:rect style="position:absolute;margin-left:53pt;margin-top:7.075788pt;width:11.95pt;height:9.050pt;mso-position-horizontal-relative:page;mso-position-vertical-relative:paragraph;z-index:15732224" filled="false" stroked="true" strokeweight="1pt" strokecolor="#000000">
            <v:stroke dashstyle="solid"/>
            <w10:wrap type="none"/>
          </v:rect>
        </w:pict>
      </w:r>
      <w:r>
        <w:rPr>
          <w:sz w:val="19"/>
        </w:rPr>
        <w:t>ACCESSORIO</w:t>
      </w:r>
      <w:r>
        <w:rPr>
          <w:sz w:val="24"/>
        </w:rPr>
        <w:t>/</w:t>
      </w:r>
      <w:r>
        <w:rPr>
          <w:sz w:val="19"/>
        </w:rPr>
        <w:t>COMPLEMENTO BENE GIÀ ESISTENTE</w:t>
      </w:r>
    </w:p>
    <w:p>
      <w:pPr>
        <w:tabs>
          <w:tab w:pos="4996" w:val="left" w:leader="none"/>
        </w:tabs>
        <w:spacing w:before="39"/>
        <w:ind w:left="696" w:right="0" w:firstLine="0"/>
        <w:jc w:val="left"/>
        <w:rPr>
          <w:sz w:val="19"/>
        </w:rPr>
      </w:pPr>
      <w:r>
        <w:rPr>
          <w:sz w:val="24"/>
        </w:rPr>
        <w:t>– </w:t>
      </w:r>
      <w:r>
        <w:rPr>
          <w:position w:val="1"/>
          <w:sz w:val="19"/>
        </w:rPr>
        <w:t>INVENTARIATO</w:t>
      </w:r>
      <w:r>
        <w:rPr>
          <w:spacing w:val="7"/>
          <w:position w:val="1"/>
          <w:sz w:val="19"/>
        </w:rPr>
        <w:t> </w:t>
      </w:r>
      <w:r>
        <w:rPr>
          <w:position w:val="1"/>
          <w:sz w:val="19"/>
        </w:rPr>
        <w:t>CONNUMERO</w:t>
      </w:r>
      <w:r>
        <w:rPr>
          <w:position w:val="1"/>
          <w:sz w:val="19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spacing w:before="1"/>
        <w:ind w:left="1171"/>
      </w:pPr>
      <w:bookmarkStart w:name="DATI RELATIVI ALL’UTILIZZATORE FINALE" w:id="1"/>
      <w:bookmarkEnd w:id="1"/>
      <w:r>
        <w:rPr>
          <w:b w:val="0"/>
        </w:rPr>
      </w:r>
      <w:r>
        <w:rPr/>
        <w:t>DATI RELATIVI ALL’UTILIZZATORE FINALE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5875" w:val="left" w:leader="none"/>
          <w:tab w:pos="8385" w:val="left" w:leader="none"/>
          <w:tab w:pos="9321" w:val="left" w:leader="none"/>
        </w:tabs>
        <w:spacing w:line="276" w:lineRule="auto"/>
        <w:ind w:left="316" w:right="430"/>
      </w:pPr>
      <w:r>
        <w:rPr/>
        <w:t>Il bene verrà utilizzato</w:t>
      </w:r>
      <w:r>
        <w:rPr>
          <w:spacing w:val="-8"/>
        </w:rPr>
        <w:t> </w:t>
      </w:r>
      <w:r>
        <w:rPr/>
        <w:t>da</w:t>
      </w:r>
      <w:r>
        <w:rPr>
          <w:spacing w:val="-3"/>
        </w:rPr>
        <w:t> </w:t>
      </w:r>
      <w:r>
        <w:rPr>
          <w:vertAlign w:val="superscript"/>
        </w:rPr>
        <w:t>*</w:t>
      </w:r>
      <w:r>
        <w:rPr>
          <w:u w:val="single"/>
          <w:vertAlign w:val="baseline"/>
        </w:rPr>
        <w:t> </w:t>
        <w:tab/>
        <w:tab/>
        <w:tab/>
      </w:r>
      <w:r>
        <w:rPr>
          <w:vertAlign w:val="baseline"/>
        </w:rPr>
        <w:t>il </w:t>
      </w:r>
      <w:r>
        <w:rPr>
          <w:spacing w:val="-4"/>
          <w:vertAlign w:val="baseline"/>
        </w:rPr>
        <w:t>quale </w:t>
      </w:r>
      <w:r>
        <w:rPr>
          <w:vertAlign w:val="baseline"/>
        </w:rPr>
        <w:t>dichiara   di   conservarlo presso</w:t>
      </w:r>
      <w:r>
        <w:rPr>
          <w:spacing w:val="-9"/>
          <w:vertAlign w:val="baseline"/>
        </w:rPr>
        <w:t> </w:t>
      </w:r>
      <w:r>
        <w:rPr>
          <w:vertAlign w:val="baseline"/>
        </w:rPr>
        <w:t>l'ufficio</w:t>
      </w:r>
      <w:r>
        <w:rPr>
          <w:spacing w:val="14"/>
          <w:vertAlign w:val="baseline"/>
        </w:rPr>
        <w:t> </w:t>
      </w:r>
      <w:r>
        <w:rPr>
          <w:spacing w:val="-3"/>
          <w:vertAlign w:val="baseline"/>
        </w:rPr>
        <w:t>n.</w:t>
      </w:r>
      <w:r>
        <w:rPr>
          <w:spacing w:val="-3"/>
          <w:u w:val="single"/>
          <w:vertAlign w:val="baseline"/>
        </w:rPr>
        <w:t> </w:t>
        <w:tab/>
      </w:r>
      <w:r>
        <w:rPr>
          <w:vertAlign w:val="baseline"/>
        </w:rPr>
        <w:t>,  al</w:t>
      </w:r>
      <w:r>
        <w:rPr>
          <w:spacing w:val="-8"/>
          <w:vertAlign w:val="baseline"/>
        </w:rPr>
        <w:t> </w:t>
      </w:r>
      <w:r>
        <w:rPr>
          <w:vertAlign w:val="baseline"/>
        </w:rPr>
        <w:t>piano n.</w:t>
      </w:r>
      <w:r>
        <w:rPr>
          <w:u w:val="single"/>
          <w:vertAlign w:val="baseline"/>
        </w:rPr>
        <w:t> </w:t>
        <w:tab/>
      </w:r>
      <w:r>
        <w:rPr>
          <w:vertAlign w:val="baseline"/>
        </w:rPr>
        <w:t>presso la sede di:</w:t>
      </w:r>
    </w:p>
    <w:p>
      <w:pPr>
        <w:pStyle w:val="BodyText"/>
        <w:spacing w:line="309" w:lineRule="auto"/>
        <w:ind w:left="316" w:right="288"/>
      </w:pPr>
      <w:r>
        <w:rPr/>
        <w:t>e si impegna a comunicare tempestivamente all’amministrazione qualunque evento che ne comprometta l’uso, nonché ogni cambiamento di ubicazione o trasferimento ad altro utilizzatore.</w:t>
      </w:r>
    </w:p>
    <w:p>
      <w:pPr>
        <w:pStyle w:val="BodyText"/>
      </w:pPr>
    </w:p>
    <w:p>
      <w:pPr>
        <w:pStyle w:val="Heading1"/>
        <w:spacing w:before="163"/>
        <w:ind w:right="1143"/>
      </w:pPr>
      <w:bookmarkStart w:name="BENI PORTATILI" w:id="2"/>
      <w:bookmarkEnd w:id="2"/>
      <w:r>
        <w:rPr>
          <w:b w:val="0"/>
        </w:rPr>
      </w:r>
      <w:r>
        <w:rPr/>
        <w:t>BENI PORTATILI</w:t>
      </w:r>
    </w:p>
    <w:p>
      <w:pPr>
        <w:spacing w:before="4"/>
        <w:ind w:left="1334" w:right="1183" w:firstLine="0"/>
        <w:jc w:val="center"/>
        <w:rPr>
          <w:b/>
          <w:sz w:val="24"/>
        </w:rPr>
      </w:pPr>
      <w:r>
        <w:rPr>
          <w:b/>
          <w:sz w:val="24"/>
        </w:rPr>
        <w:t>Notebook, telecamere, macchine fotografiche ecc.</w:t>
      </w:r>
    </w:p>
    <w:p>
      <w:pPr>
        <w:pStyle w:val="BodyText"/>
        <w:spacing w:before="10"/>
        <w:ind w:left="1334" w:right="1183"/>
        <w:jc w:val="center"/>
      </w:pPr>
      <w:r>
        <w:rPr/>
        <w:pict>
          <v:rect style="position:absolute;margin-left:76.050003pt;margin-top:2.545778pt;width:12.85pt;height:8.550pt;mso-position-horizontal-relative:page;mso-position-vertical-relative:paragraph;z-index:15732736" filled="false" stroked="true" strokeweight="1pt" strokecolor="#000000">
            <v:stroke dashstyle="solid"/>
            <w10:wrap type="none"/>
          </v:rect>
        </w:pict>
      </w:r>
      <w:r>
        <w:rPr/>
        <w:t>RICHIESTA AUTORIZZAZIONE ALL’USO FUORI DAI LOCALI DELLA SEZ. NAPOLI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ind w:left="3316" w:right="3317" w:hanging="2"/>
      </w:pPr>
      <w:bookmarkStart w:name="BENI PER LA COSTRUZIONE APPARATI SPERIME" w:id="3"/>
      <w:bookmarkEnd w:id="3"/>
      <w:r>
        <w:rPr>
          <w:b w:val="0"/>
        </w:rPr>
      </w:r>
      <w:r>
        <w:rPr/>
        <w:t>BENI PER LA COSTRUZIONE APPARATI</w:t>
      </w:r>
      <w:r>
        <w:rPr>
          <w:spacing w:val="-23"/>
        </w:rPr>
        <w:t> </w:t>
      </w:r>
      <w:r>
        <w:rPr/>
        <w:t>SPERIMENTALI</w:t>
      </w:r>
      <w:r>
        <w:rPr>
          <w:spacing w:val="-16"/>
        </w:rPr>
        <w:t> </w:t>
      </w:r>
      <w:r>
        <w:rPr/>
        <w:t>DI</w:t>
      </w:r>
      <w:r>
        <w:rPr>
          <w:spacing w:val="-18"/>
        </w:rPr>
        <w:t> </w:t>
      </w:r>
      <w:r>
        <w:rPr/>
        <w:t>RICERCA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tabs>
          <w:tab w:pos="5001" w:val="left" w:leader="none"/>
          <w:tab w:pos="5419" w:val="left" w:leader="none"/>
          <w:tab w:pos="9484" w:val="left" w:leader="none"/>
        </w:tabs>
        <w:spacing w:line="295" w:lineRule="auto" w:before="1"/>
        <w:ind w:left="326" w:right="858"/>
      </w:pPr>
      <w:r>
        <w:rPr/>
        <w:t>Il sottoscritto dichiara che il materiale acquistato con il presente ordine è necessario alla costruzione</w:t>
      </w:r>
      <w:r>
        <w:rPr>
          <w:spacing w:val="-6"/>
        </w:rPr>
        <w:t> </w:t>
      </w:r>
      <w:r>
        <w:rPr/>
        <w:t>dell’APPARATO</w:t>
      </w:r>
      <w:r>
        <w:rPr>
          <w:u w:val="single"/>
        </w:rPr>
        <w:t> </w:t>
        <w:tab/>
        <w:tab/>
      </w:r>
      <w:r>
        <w:rPr/>
        <w:t>inventariato con numero</w:t>
      </w:r>
      <w:r>
        <w:rPr>
          <w:u w:val="single"/>
        </w:rPr>
        <w:t> </w:t>
        <w:tab/>
      </w:r>
      <w:r>
        <w:rPr>
          <w:spacing w:val="-17"/>
        </w:rPr>
        <w:t>e </w:t>
      </w:r>
      <w:r>
        <w:rPr/>
        <w:t>ubicato presso </w:t>
      </w:r>
      <w:r>
        <w:rPr>
          <w:spacing w:val="-8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pict>
          <v:rect style="position:absolute;margin-left:41.049999pt;margin-top:19.087568pt;width:512.9pt;height:1.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93" w:lineRule="exact" w:before="0" w:after="37"/>
        <w:ind w:left="129" w:right="0" w:firstLine="0"/>
        <w:jc w:val="left"/>
        <w:rPr>
          <w:b/>
          <w:sz w:val="19"/>
        </w:rPr>
      </w:pPr>
      <w:r>
        <w:rPr>
          <w:b/>
          <w:sz w:val="19"/>
        </w:rPr>
        <w:t>EVENTUALI ALTRE NOTE A CHIARIMENTO</w:t>
      </w:r>
    </w:p>
    <w:p>
      <w:pPr>
        <w:pStyle w:val="BodyText"/>
        <w:spacing w:line="30" w:lineRule="exact"/>
        <w:ind w:left="100"/>
        <w:rPr>
          <w:sz w:val="3"/>
        </w:rPr>
      </w:pPr>
      <w:r>
        <w:rPr>
          <w:position w:val="0"/>
          <w:sz w:val="3"/>
        </w:rPr>
        <w:pict>
          <v:group style="width:512.9pt;height:1.5pt;mso-position-horizontal-relative:char;mso-position-vertical-relative:line" coordorigin="0,0" coordsize="10258,30">
            <v:rect style="position:absolute;left:0;top:0;width:10258;height:30" filled="true" fillcolor="#000000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6"/>
        <w:rPr>
          <w:b/>
        </w:rPr>
      </w:pPr>
      <w:r>
        <w:rPr/>
        <w:pict>
          <v:rect style="position:absolute;margin-left:41.049999pt;margin-top:16.9pt;width:512.9pt;height:1.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  <w:r>
        <w:rPr/>
        <w:pict>
          <v:shape style="position:absolute;margin-left:321.950012pt;margin-top:15.985937pt;width:163.35pt;height:.1pt;mso-position-horizontal-relative:page;mso-position-vertical-relative:paragraph;z-index:-15727104;mso-wrap-distance-left:0;mso-wrap-distance-right:0" coordorigin="6439,320" coordsize="3267,0" path="m6439,320l9706,32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1" w:lineRule="exact"/>
        <w:ind w:right="2824"/>
        <w:jc w:val="right"/>
      </w:pPr>
      <w:r>
        <w:rPr>
          <w:w w:val="90"/>
        </w:rPr>
        <w:t>Firma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129" w:right="288" w:firstLine="0"/>
        <w:jc w:val="left"/>
        <w:rPr>
          <w:sz w:val="16"/>
        </w:rPr>
      </w:pPr>
      <w:r>
        <w:rPr>
          <w:sz w:val="16"/>
        </w:rPr>
        <w:t>*Il sub‐consegnatario o utilizzatore finale è il soggetto che riceve in consegna dal consegnatario i beni al fine di svolgere la propria attività. Esso può essere un </w:t>
      </w:r>
      <w:r>
        <w:rPr>
          <w:b/>
          <w:sz w:val="16"/>
        </w:rPr>
        <w:t>dipendente INFN </w:t>
      </w:r>
      <w:r>
        <w:rPr>
          <w:sz w:val="16"/>
        </w:rPr>
        <w:t>ovvero un </w:t>
      </w:r>
      <w:r>
        <w:rPr>
          <w:b/>
          <w:sz w:val="16"/>
        </w:rPr>
        <w:t>associato </w:t>
      </w:r>
      <w:r>
        <w:rPr>
          <w:sz w:val="16"/>
        </w:rPr>
        <w:t>con incarico di ricerca alle attività dell’INFN ed è responsabile dell’integrità dei beni affidatigli.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560" w:bottom="280" w:left="720" w:right="720"/>
        </w:sectPr>
      </w:pPr>
    </w:p>
    <w:p>
      <w:pPr>
        <w:spacing w:before="98"/>
        <w:ind w:left="955" w:right="0" w:firstLine="0"/>
        <w:jc w:val="left"/>
        <w:rPr>
          <w:rFonts w:ascii="Cambria"/>
          <w:sz w:val="16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557783</wp:posOffset>
            </wp:positionH>
            <wp:positionV relativeFrom="paragraph">
              <wp:posOffset>39897</wp:posOffset>
            </wp:positionV>
            <wp:extent cx="365759" cy="36575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9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color w:val="3E3E3E"/>
          <w:sz w:val="16"/>
        </w:rPr>
        <w:t>Istituto Nazionale di Fisica Nucleare</w:t>
      </w:r>
    </w:p>
    <w:p>
      <w:pPr>
        <w:spacing w:before="5"/>
        <w:ind w:left="955" w:right="0" w:firstLine="0"/>
        <w:jc w:val="left"/>
        <w:rPr>
          <w:rFonts w:ascii="Cambria"/>
          <w:sz w:val="18"/>
        </w:rPr>
      </w:pPr>
      <w:r>
        <w:rPr>
          <w:rFonts w:ascii="Cambria"/>
          <w:color w:val="3E3E3E"/>
          <w:sz w:val="18"/>
        </w:rPr>
        <w:t>codice fiscale 84001850589</w:t>
      </w:r>
    </w:p>
    <w:p>
      <w:pPr>
        <w:spacing w:before="108"/>
        <w:ind w:left="158" w:right="2040" w:firstLine="0"/>
        <w:jc w:val="left"/>
        <w:rPr>
          <w:rFonts w:ascii="Cambria" w:hAnsi="Cambria"/>
          <w:sz w:val="14"/>
        </w:rPr>
      </w:pPr>
      <w:r>
        <w:rPr/>
        <w:br w:type="column"/>
      </w:r>
      <w:r>
        <w:rPr>
          <w:rFonts w:ascii="Cambria" w:hAnsi="Cambria"/>
          <w:color w:val="242424"/>
          <w:sz w:val="14"/>
        </w:rPr>
        <w:t>Sezione di Napoli – Complesso Universitario di Monte S. Angelo Ed. 6 Via Cintia - 80126 Napoli (Italia)</w:t>
      </w:r>
    </w:p>
    <w:p>
      <w:pPr>
        <w:spacing w:line="162" w:lineRule="exact" w:before="0"/>
        <w:ind w:left="191" w:right="0" w:firstLine="0"/>
        <w:jc w:val="left"/>
        <w:rPr>
          <w:rFonts w:ascii="Cambria"/>
          <w:sz w:val="14"/>
        </w:rPr>
      </w:pPr>
      <w:hyperlink r:id="rId7">
        <w:r>
          <w:rPr>
            <w:rFonts w:ascii="Cambria"/>
            <w:color w:val="242424"/>
            <w:sz w:val="14"/>
          </w:rPr>
          <w:t>https://www.na.infn.it - </w:t>
        </w:r>
      </w:hyperlink>
      <w:r>
        <w:rPr>
          <w:rFonts w:ascii="Cambria"/>
          <w:color w:val="242424"/>
          <w:sz w:val="14"/>
        </w:rPr>
        <w:t>PEC: </w:t>
      </w:r>
      <w:hyperlink r:id="rId8">
        <w:r>
          <w:rPr>
            <w:rFonts w:ascii="Cambria"/>
            <w:color w:val="242424"/>
            <w:sz w:val="14"/>
          </w:rPr>
          <w:t>napoli@pec.infn.it</w:t>
        </w:r>
      </w:hyperlink>
    </w:p>
    <w:sectPr>
      <w:type w:val="continuous"/>
      <w:pgSz w:w="11910" w:h="16840"/>
      <w:pgMar w:top="560" w:bottom="280" w:left="720" w:right="720"/>
      <w:cols w:num="2" w:equalWidth="0">
        <w:col w:w="3449" w:space="175"/>
        <w:col w:w="68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ndara">
    <w:altName w:val="Candar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ndara" w:hAnsi="Candara" w:eastAsia="Candara" w:cs="Candara"/>
    </w:rPr>
  </w:style>
  <w:style w:styleId="BodyText" w:type="paragraph">
    <w:name w:val="Body Text"/>
    <w:basedOn w:val="Normal"/>
    <w:uiPriority w:val="1"/>
    <w:qFormat/>
    <w:pPr/>
    <w:rPr>
      <w:rFonts w:ascii="Candara" w:hAnsi="Candara" w:eastAsia="Candara" w:cs="Candara"/>
      <w:sz w:val="24"/>
      <w:szCs w:val="24"/>
    </w:rPr>
  </w:style>
  <w:style w:styleId="Heading1" w:type="paragraph">
    <w:name w:val="Heading 1"/>
    <w:basedOn w:val="Normal"/>
    <w:uiPriority w:val="1"/>
    <w:qFormat/>
    <w:pPr>
      <w:ind w:left="1334" w:right="1183"/>
      <w:jc w:val="center"/>
      <w:outlineLvl w:val="1"/>
    </w:pPr>
    <w:rPr>
      <w:rFonts w:ascii="Candara" w:hAnsi="Candara" w:eastAsia="Candara" w:cs="Candara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28"/>
      <w:ind w:left="1169" w:right="1183"/>
      <w:jc w:val="center"/>
    </w:pPr>
    <w:rPr>
      <w:rFonts w:ascii="Candara" w:hAnsi="Candara" w:eastAsia="Candara" w:cs="Candara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na.infn.it/" TargetMode="External"/><Relationship Id="rId8" Type="http://schemas.openxmlformats.org/officeDocument/2006/relationships/hyperlink" Target="mailto:napoli@pec.infn.i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tibaldi</dc:creator>
  <dc:title>Microsoft Word - Richiesta_acquisto_beni_invenuovo.docx</dc:title>
  <dcterms:created xsi:type="dcterms:W3CDTF">2021-02-08T10:42:28Z</dcterms:created>
  <dcterms:modified xsi:type="dcterms:W3CDTF">2021-02-08T10:42:28Z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2021-02-08T00:00:00Z</vt:filetime>
  </property>
</Properties>
</file>